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6989DEF2" w:rsidR="00F07E20" w:rsidRPr="0051139A" w:rsidRDefault="00A259F2" w:rsidP="00F07E20">
      <w:pPr>
        <w:autoSpaceDE w:val="0"/>
        <w:autoSpaceDN w:val="0"/>
        <w:spacing w:line="0" w:lineRule="atLeast"/>
        <w:rPr>
          <w:sz w:val="22"/>
        </w:rPr>
      </w:pPr>
      <w:r>
        <w:rPr>
          <w:rFonts w:hint="eastAsia"/>
          <w:sz w:val="22"/>
        </w:rPr>
        <w:t>青森県ものづくり</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9F2"/>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6D0A-B082-45F5-9CB9-7B0DACC1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1601</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2018-08-03T09:27:00Z</dcterms:modified>
</cp:coreProperties>
</file>